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11AF" w14:textId="77777777" w:rsidR="003526DA" w:rsidRDefault="00C52970">
      <w:pPr>
        <w:ind w:left="-5" w:right="30"/>
      </w:pPr>
      <w:r>
        <w:t xml:space="preserve">Name_________________________________ Period _____________ Date ________________ </w:t>
      </w:r>
    </w:p>
    <w:p w14:paraId="28045086" w14:textId="77777777" w:rsidR="003526DA" w:rsidRDefault="00C52970">
      <w:pPr>
        <w:spacing w:line="259" w:lineRule="auto"/>
        <w:ind w:left="0" w:firstLine="0"/>
        <w:jc w:val="left"/>
      </w:pPr>
      <w:r>
        <w:t xml:space="preserve"> </w:t>
      </w:r>
    </w:p>
    <w:p w14:paraId="4891F860" w14:textId="77777777" w:rsidR="003526DA" w:rsidRDefault="00C52970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40AE1FD" wp14:editId="408C98BA">
            <wp:extent cx="6300216" cy="4480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2F25098" w14:textId="77777777" w:rsidR="003526DA" w:rsidRDefault="00C52970">
      <w:pPr>
        <w:spacing w:line="259" w:lineRule="auto"/>
        <w:ind w:left="0" w:firstLine="0"/>
        <w:jc w:val="left"/>
      </w:pPr>
      <w:r>
        <w:t xml:space="preserve"> </w:t>
      </w:r>
    </w:p>
    <w:p w14:paraId="450AA944" w14:textId="6197BF66" w:rsidR="003526DA" w:rsidRPr="009F5F78" w:rsidRDefault="00C52970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</w:rPr>
        <w:t xml:space="preserve">Lesson </w:t>
      </w:r>
      <w:r w:rsidR="009F5F78">
        <w:rPr>
          <w:rFonts w:ascii="Comic Sans MS" w:hAnsi="Comic Sans MS"/>
          <w:b/>
        </w:rPr>
        <w:t>3</w:t>
      </w:r>
      <w:r w:rsidRPr="009F5F78">
        <w:rPr>
          <w:rFonts w:ascii="Comic Sans MS" w:hAnsi="Comic Sans MS"/>
          <w:b/>
        </w:rPr>
        <w:t xml:space="preserve">: Alcohol Effects </w:t>
      </w:r>
    </w:p>
    <w:p w14:paraId="450C6B92" w14:textId="3881FE81" w:rsidR="003526DA" w:rsidRPr="009F5F78" w:rsidRDefault="00C52970">
      <w:pPr>
        <w:ind w:left="-5" w:right="30"/>
        <w:rPr>
          <w:rFonts w:ascii="Comic Sans MS" w:hAnsi="Comic Sans MS"/>
        </w:rPr>
      </w:pPr>
      <w:r w:rsidRPr="009F5F78">
        <w:rPr>
          <w:rFonts w:ascii="Comic Sans MS" w:hAnsi="Comic Sans MS"/>
        </w:rPr>
        <w:t>People have used alcohol for centuries. But what exactly does alcohol do to a person? You’ll use a water flea to investigate some of the effects of alcohol. Hopefully</w:t>
      </w:r>
      <w:r w:rsidR="00FB651A">
        <w:rPr>
          <w:rFonts w:ascii="Comic Sans MS" w:hAnsi="Comic Sans MS"/>
        </w:rPr>
        <w:t>,</w:t>
      </w:r>
      <w:r w:rsidRPr="009F5F78">
        <w:rPr>
          <w:rFonts w:ascii="Comic Sans MS" w:hAnsi="Comic Sans MS"/>
        </w:rPr>
        <w:t xml:space="preserve"> the water fleas are of legal flea drinking age</w:t>
      </w:r>
      <w:r w:rsidR="00FB651A">
        <w:rPr>
          <w:rFonts w:ascii="Comic Sans MS" w:hAnsi="Comic Sans MS"/>
        </w:rPr>
        <w:t xml:space="preserve"> and they are not planning on driving anywhere today</w:t>
      </w:r>
      <w:r w:rsidRPr="009F5F78">
        <w:rPr>
          <w:rFonts w:ascii="Comic Sans MS" w:hAnsi="Comic Sans MS"/>
        </w:rPr>
        <w:t xml:space="preserve">. </w:t>
      </w:r>
    </w:p>
    <w:p w14:paraId="0887A007" w14:textId="1503B1E9" w:rsidR="003526DA" w:rsidRDefault="003526DA">
      <w:pPr>
        <w:spacing w:after="56" w:line="259" w:lineRule="auto"/>
        <w:ind w:left="0" w:firstLine="0"/>
        <w:jc w:val="left"/>
        <w:rPr>
          <w:rFonts w:ascii="Comic Sans MS" w:hAnsi="Comic Sans MS"/>
          <w:b/>
          <w:sz w:val="16"/>
        </w:rPr>
      </w:pPr>
    </w:p>
    <w:p w14:paraId="5381DF56" w14:textId="77777777" w:rsidR="00FB651A" w:rsidRDefault="00FB651A" w:rsidP="00FB651A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46715077" w14:textId="6D5E3E1D" w:rsidR="00FB651A" w:rsidRPr="00B05873" w:rsidRDefault="00FB651A" w:rsidP="00FB651A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438AFF4F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696E05BE" w14:textId="4758E421" w:rsidR="00FB651A" w:rsidRDefault="00FB651A" w:rsidP="00FB651A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Water Flea -</w:t>
      </w:r>
      <w:r>
        <w:rPr>
          <w:rFonts w:ascii="Comic Sans MS" w:hAnsi="Comic Sans MS"/>
        </w:rPr>
        <w:tab/>
        <w:t>a very small aquatic organism that makes up plankton</w:t>
      </w:r>
      <w:r>
        <w:rPr>
          <w:rFonts w:ascii="Comic Sans MS" w:hAnsi="Comic Sans MS"/>
        </w:rPr>
        <w:tab/>
      </w:r>
    </w:p>
    <w:p w14:paraId="3CDF38FE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5A9A427C" w14:textId="77777777" w:rsidR="00FB651A" w:rsidRDefault="00FB651A" w:rsidP="00FB651A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Drug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substance that changes the body or mind of a person</w:t>
      </w:r>
    </w:p>
    <w:p w14:paraId="6AF5838F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67C4F018" w14:textId="17484FB8" w:rsidR="00FB651A" w:rsidRDefault="00FB651A" w:rsidP="00FB651A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Alcohol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natural drug</w:t>
      </w:r>
    </w:p>
    <w:p w14:paraId="093BBF55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5427E7F6" w14:textId="77777777" w:rsidR="00FB651A" w:rsidRDefault="00FB651A" w:rsidP="00FB651A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Stimulant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drug that raises the level of activity in an organism</w:t>
      </w:r>
    </w:p>
    <w:p w14:paraId="19FA982B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3DAC6E42" w14:textId="77777777" w:rsidR="00FB651A" w:rsidRDefault="00FB651A" w:rsidP="00FB651A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Depressant -</w:t>
      </w:r>
      <w:r>
        <w:rPr>
          <w:rFonts w:ascii="Comic Sans MS" w:hAnsi="Comic Sans MS"/>
        </w:rPr>
        <w:tab/>
        <w:t>a drug that lowers the level of activity in an organism</w:t>
      </w:r>
    </w:p>
    <w:p w14:paraId="1B0E9C24" w14:textId="77777777" w:rsidR="00FB651A" w:rsidRDefault="00FB651A" w:rsidP="00FB651A">
      <w:pPr>
        <w:pStyle w:val="BodyText"/>
        <w:rPr>
          <w:rFonts w:ascii="Comic Sans MS" w:hAnsi="Comic Sans MS"/>
        </w:rPr>
      </w:pPr>
    </w:p>
    <w:p w14:paraId="53901F71" w14:textId="3B2A4A32" w:rsidR="00FB651A" w:rsidRDefault="00FB651A">
      <w:pPr>
        <w:spacing w:after="56"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Cause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F7825">
        <w:rPr>
          <w:rFonts w:ascii="Comic Sans MS" w:hAnsi="Comic Sans MS"/>
        </w:rPr>
        <w:t>something that gives rise to an action</w:t>
      </w:r>
      <w:r>
        <w:rPr>
          <w:rFonts w:ascii="Comic Sans MS" w:hAnsi="Comic Sans MS"/>
        </w:rPr>
        <w:tab/>
      </w:r>
    </w:p>
    <w:p w14:paraId="08623179" w14:textId="77777777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53A7754" w14:textId="1209B1A1" w:rsidR="00FB651A" w:rsidRDefault="00FB651A">
      <w:pPr>
        <w:spacing w:after="56"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Effect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F7825">
        <w:rPr>
          <w:rFonts w:ascii="Comic Sans MS" w:hAnsi="Comic Sans MS"/>
        </w:rPr>
        <w:t>something that happens because of something else</w:t>
      </w:r>
    </w:p>
    <w:p w14:paraId="21F27F89" w14:textId="77777777" w:rsidR="00FB651A" w:rsidRPr="009F5F78" w:rsidRDefault="00FB651A">
      <w:pPr>
        <w:spacing w:after="56" w:line="259" w:lineRule="auto"/>
        <w:ind w:left="0" w:firstLine="0"/>
        <w:jc w:val="left"/>
        <w:rPr>
          <w:rFonts w:ascii="Comic Sans MS" w:hAnsi="Comic Sans MS"/>
        </w:rPr>
      </w:pPr>
    </w:p>
    <w:p w14:paraId="5612D3CE" w14:textId="7E9632B4" w:rsidR="003526DA" w:rsidRPr="009F5F78" w:rsidRDefault="00C52970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</w:rPr>
        <w:t xml:space="preserve">Doing the Science  </w:t>
      </w:r>
    </w:p>
    <w:p w14:paraId="2B546692" w14:textId="2C64E1FD" w:rsidR="003526DA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>Start the Water Flea Simulation by clicking on the “Sim</w:t>
      </w:r>
      <w:r>
        <w:rPr>
          <w:rFonts w:ascii="Comic Sans MS" w:hAnsi="Comic Sans MS"/>
        </w:rPr>
        <w:t>ulation</w:t>
      </w:r>
      <w:r w:rsidR="00C52970" w:rsidRPr="009F5F78">
        <w:rPr>
          <w:rFonts w:ascii="Comic Sans MS" w:hAnsi="Comic Sans MS"/>
        </w:rPr>
        <w:t xml:space="preserve">” tab. </w:t>
      </w:r>
    </w:p>
    <w:p w14:paraId="353E6121" w14:textId="77777777" w:rsidR="00FB651A" w:rsidRPr="009F5F78" w:rsidRDefault="00FB651A" w:rsidP="009F5F78">
      <w:pPr>
        <w:ind w:left="0" w:right="30" w:firstLine="0"/>
        <w:rPr>
          <w:rFonts w:ascii="Comic Sans MS" w:hAnsi="Comic Sans MS"/>
        </w:rPr>
      </w:pPr>
    </w:p>
    <w:p w14:paraId="78B3DC3C" w14:textId="4508602B" w:rsidR="00FB651A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You can use the Timer Counter on the left side of the screen to find the water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flea’s heart rate or you can use a stopwatch. </w:t>
      </w:r>
    </w:p>
    <w:p w14:paraId="65F4EFAE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7D9CAFDF" w14:textId="49290096" w:rsidR="00FB651A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To use the Timer Counter, click the “Start” button, then click the “Click Me” button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each time the flea’s heart beats. </w:t>
      </w:r>
    </w:p>
    <w:p w14:paraId="3A37F651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60807EF8" w14:textId="1601410B" w:rsidR="00FB651A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After getting in the rhythm of the beats, click the “Stop” button and the flea’s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heart rate will be displayed in beats per minute in the space below the buttons. </w:t>
      </w:r>
    </w:p>
    <w:p w14:paraId="0CED450B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5FEFB59F" w14:textId="69CA6E95" w:rsidR="003526DA" w:rsidRPr="009F5F78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Record this value (normal heart rate) and the gender, feeding status, and mass of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the flea in Table 1 below. </w:t>
      </w:r>
    </w:p>
    <w:p w14:paraId="2A093386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0A1772A7" w14:textId="7B182EDB" w:rsidR="003526DA" w:rsidRPr="009F5F78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Click the “Alcohol” button, then select the “Single Dose” button. Count and record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in Table 1 the flea’s new heart rate. Click the “Clear” button. </w:t>
      </w:r>
    </w:p>
    <w:p w14:paraId="02D498EE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58A26BE2" w14:textId="5D720AE1" w:rsidR="003526DA" w:rsidRPr="009F5F78" w:rsidRDefault="00FB651A" w:rsidP="00FB651A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Click the “Alcohol” button, then select the “Double Dose” button. Count and record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in Table 1 the flea’s new heart rate. Click the “Clear” button. </w:t>
      </w:r>
    </w:p>
    <w:p w14:paraId="07132297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6A119F8E" w14:textId="0F80DB84" w:rsidR="003526DA" w:rsidRPr="009F5F78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Click the “Feed Flea” button and repeat steps </w:t>
      </w:r>
      <w:r>
        <w:rPr>
          <w:rFonts w:ascii="Comic Sans MS" w:hAnsi="Comic Sans MS"/>
        </w:rPr>
        <w:t>3</w:t>
      </w:r>
      <w:r w:rsidR="00C52970" w:rsidRPr="009F5F78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7</w:t>
      </w:r>
      <w:r w:rsidR="00C52970" w:rsidRPr="009F5F78">
        <w:rPr>
          <w:rFonts w:ascii="Comic Sans MS" w:hAnsi="Comic Sans MS"/>
        </w:rPr>
        <w:t xml:space="preserve">. Make sure to record your data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in Table 1. </w:t>
      </w:r>
    </w:p>
    <w:p w14:paraId="173C666E" w14:textId="77777777" w:rsidR="00FB651A" w:rsidRDefault="00FB651A" w:rsidP="009F5F78">
      <w:pPr>
        <w:ind w:left="0" w:right="30" w:firstLine="0"/>
        <w:rPr>
          <w:rFonts w:ascii="Comic Sans MS" w:hAnsi="Comic Sans MS"/>
        </w:rPr>
      </w:pPr>
    </w:p>
    <w:p w14:paraId="4122FE5A" w14:textId="207A50F7" w:rsidR="003526DA" w:rsidRPr="009F5F78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Select a Male water flea and repeat steps </w:t>
      </w:r>
      <w:r>
        <w:rPr>
          <w:rFonts w:ascii="Comic Sans MS" w:hAnsi="Comic Sans MS"/>
        </w:rPr>
        <w:t>3</w:t>
      </w:r>
      <w:r w:rsidR="00C52970" w:rsidRPr="009F5F78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7</w:t>
      </w:r>
      <w:r w:rsidR="00C52970" w:rsidRPr="009F5F78">
        <w:rPr>
          <w:rFonts w:ascii="Comic Sans MS" w:hAnsi="Comic Sans MS"/>
        </w:rPr>
        <w:t xml:space="preserve">. Make sure to record your data in 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Table 1. </w:t>
      </w:r>
    </w:p>
    <w:p w14:paraId="76848E85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565C7DA0" w14:textId="77777777" w:rsidR="003526DA" w:rsidRPr="009F5F78" w:rsidRDefault="00C52970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</w:rPr>
        <w:t xml:space="preserve">Table 1. </w:t>
      </w:r>
    </w:p>
    <w:tbl>
      <w:tblPr>
        <w:tblStyle w:val="TableGrid"/>
        <w:tblW w:w="10099" w:type="dxa"/>
        <w:tblInd w:w="-108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1889"/>
        <w:gridCol w:w="1891"/>
        <w:gridCol w:w="1800"/>
        <w:gridCol w:w="1080"/>
      </w:tblGrid>
      <w:tr w:rsidR="003526DA" w:rsidRPr="009F5F78" w14:paraId="289254EF" w14:textId="77777777">
        <w:trPr>
          <w:trHeight w:val="26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FF6" w14:textId="77777777" w:rsidR="003526DA" w:rsidRPr="009F5F78" w:rsidRDefault="00C52970">
            <w:pPr>
              <w:spacing w:line="259" w:lineRule="auto"/>
              <w:ind w:left="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b/>
                <w:sz w:val="22"/>
              </w:rPr>
              <w:t xml:space="preserve">Flea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9C3B" w14:textId="77777777" w:rsidR="003526DA" w:rsidRPr="009F5F78" w:rsidRDefault="00C52970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b/>
                <w:sz w:val="22"/>
              </w:rPr>
              <w:t xml:space="preserve">Heart Rate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170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b/>
                <w:sz w:val="22"/>
              </w:rPr>
              <w:t xml:space="preserve">Gender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C89" w14:textId="77777777" w:rsidR="003526DA" w:rsidRPr="009F5F78" w:rsidRDefault="00C52970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b/>
                <w:sz w:val="22"/>
              </w:rPr>
              <w:t xml:space="preserve">Feeding Status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C1D" w14:textId="77777777" w:rsidR="003526DA" w:rsidRPr="009F5F78" w:rsidRDefault="00C52970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b/>
                <w:sz w:val="22"/>
              </w:rPr>
              <w:t xml:space="preserve">Mass </w:t>
            </w:r>
          </w:p>
        </w:tc>
      </w:tr>
      <w:tr w:rsidR="003526DA" w:rsidRPr="009F5F78" w14:paraId="0275AC2A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2AD8" w14:textId="77777777" w:rsidR="003526DA" w:rsidRPr="009F5F78" w:rsidRDefault="00C52970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6806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99EE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FA94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E5AB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03DC8ABC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6EF7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Single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0446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DCA6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C9BC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0DD4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4156BB66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C30692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Double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DFD253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949856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A50171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3542F7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2CD47B6E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FE57" w14:textId="77777777" w:rsidR="003526DA" w:rsidRPr="009F5F78" w:rsidRDefault="00C52970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119D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B537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B827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7A58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253A0096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EF4B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Single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0343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F448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7147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C34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4C79283F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354F16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Double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27DB9B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209044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4B5B11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F17743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14B1466E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C9BC" w14:textId="77777777" w:rsidR="003526DA" w:rsidRPr="009F5F78" w:rsidRDefault="00C52970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0AC4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B008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10E7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3A45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72D65829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A9DF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Single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CDE5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83A9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D073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8E63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38F9F693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0101D3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Double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AFC8E7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BB2A2C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4DB52C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2C3500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04860C7D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3A5E" w14:textId="77777777" w:rsidR="003526DA" w:rsidRPr="009F5F78" w:rsidRDefault="00C52970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2799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17A9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8AA2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3355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1104CBB1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CB43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Single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77E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818E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1B0D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7BDD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3526DA" w:rsidRPr="009F5F78" w14:paraId="764EEDD8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0931" w14:textId="77777777" w:rsidR="003526DA" w:rsidRPr="009F5F78" w:rsidRDefault="00C52970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After Double Dose Alcohol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3FA5" w14:textId="77777777" w:rsidR="003526DA" w:rsidRPr="009F5F78" w:rsidRDefault="00C52970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622D" w14:textId="77777777" w:rsidR="003526DA" w:rsidRPr="009F5F78" w:rsidRDefault="00C52970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3987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E06F" w14:textId="77777777" w:rsidR="003526DA" w:rsidRPr="009F5F78" w:rsidRDefault="00C52970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9F5F78">
              <w:rPr>
                <w:rFonts w:ascii="Comic Sans MS" w:hAnsi="Comic Sans MS"/>
                <w:sz w:val="22"/>
              </w:rPr>
              <w:t xml:space="preserve"> </w:t>
            </w:r>
          </w:p>
        </w:tc>
      </w:tr>
    </w:tbl>
    <w:p w14:paraId="4D076A69" w14:textId="77777777" w:rsidR="003526DA" w:rsidRPr="009F5F78" w:rsidRDefault="00C52970">
      <w:pPr>
        <w:spacing w:after="58"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  <w:sz w:val="16"/>
        </w:rPr>
        <w:t xml:space="preserve"> </w:t>
      </w:r>
    </w:p>
    <w:p w14:paraId="308A0A33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</w:rPr>
        <w:lastRenderedPageBreak/>
        <w:t xml:space="preserve"> </w:t>
      </w:r>
    </w:p>
    <w:p w14:paraId="3AB60804" w14:textId="77777777" w:rsidR="003526DA" w:rsidRPr="009F5F78" w:rsidRDefault="00C52970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9F5F78">
        <w:rPr>
          <w:rFonts w:ascii="Comic Sans MS" w:hAnsi="Comic Sans MS"/>
          <w:b/>
        </w:rPr>
        <w:t xml:space="preserve">Do You Understand? </w:t>
      </w:r>
    </w:p>
    <w:p w14:paraId="745E51D9" w14:textId="7730EB6B" w:rsidR="003526DA" w:rsidRPr="009F5F78" w:rsidRDefault="00FB651A" w:rsidP="009F5F78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How should alcohol best be classified, as a depressant or as a stimulant? Please </w:t>
      </w:r>
      <w:r w:rsidR="001F7825"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explain your response. </w:t>
      </w:r>
    </w:p>
    <w:p w14:paraId="6176EE36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2A9D7B8A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76992283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6BCE036F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59669F4D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50FA2F0E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56C371A6" w14:textId="2AC45F15" w:rsidR="003526DA" w:rsidRPr="009F5F78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Did the male and female respond exactly the same to the alcohol? Please explain </w:t>
      </w:r>
      <w:r w:rsidR="001F7825">
        <w:rPr>
          <w:rFonts w:ascii="Comic Sans MS" w:hAnsi="Comic Sans MS"/>
        </w:rPr>
        <w:tab/>
      </w:r>
      <w:r w:rsidR="00C52970" w:rsidRPr="009F5F78">
        <w:rPr>
          <w:rFonts w:ascii="Comic Sans MS" w:hAnsi="Comic Sans MS"/>
        </w:rPr>
        <w:t xml:space="preserve">your response. </w:t>
      </w:r>
    </w:p>
    <w:p w14:paraId="22EBCC64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4B0CDF0F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47D62E45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7EB9F583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3F0CAABC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63FEC9C8" w14:textId="77777777" w:rsidR="003526DA" w:rsidRPr="009F5F78" w:rsidRDefault="00C52970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</w:p>
    <w:p w14:paraId="1A772744" w14:textId="77777777" w:rsidR="00FB651A" w:rsidRDefault="00C52970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9F5F78">
        <w:rPr>
          <w:rFonts w:ascii="Comic Sans MS" w:hAnsi="Comic Sans MS"/>
        </w:rPr>
        <w:t xml:space="preserve"> </w:t>
      </w:r>
      <w:r w:rsidR="00FB651A">
        <w:rPr>
          <w:rFonts w:ascii="Comic Sans MS" w:hAnsi="Comic Sans MS"/>
        </w:rPr>
        <w:t>3.</w:t>
      </w:r>
      <w:r w:rsidR="00FB651A">
        <w:rPr>
          <w:rFonts w:ascii="Comic Sans MS" w:hAnsi="Comic Sans MS"/>
        </w:rPr>
        <w:tab/>
      </w:r>
      <w:r w:rsidRPr="009F5F78">
        <w:rPr>
          <w:rFonts w:ascii="Comic Sans MS" w:hAnsi="Comic Sans MS"/>
        </w:rPr>
        <w:t>How did eating a meal impact the effects of alcohol on the flea’s heart rates?</w:t>
      </w:r>
    </w:p>
    <w:p w14:paraId="346C3D28" w14:textId="77777777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4DB89CD8" w14:textId="77777777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67532C97" w14:textId="77777777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1C03A1E2" w14:textId="77777777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2CDF878" w14:textId="27B026E3" w:rsidR="00FB651A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 xml:space="preserve">This investigation is a “cause-effect” study. What was the “cause” in this </w:t>
      </w:r>
      <w:r>
        <w:rPr>
          <w:rFonts w:ascii="Comic Sans MS" w:hAnsi="Comic Sans MS"/>
        </w:rPr>
        <w:tab/>
        <w:t>investigation?</w:t>
      </w:r>
    </w:p>
    <w:p w14:paraId="2F3F4234" w14:textId="28DB9836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0B6B28DC" w14:textId="290B4036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2FAB2B9D" w14:textId="54B4F143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C987F44" w14:textId="41572B12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481C236F" w14:textId="7C0933BA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>What was the “effect” in this investigation?</w:t>
      </w:r>
    </w:p>
    <w:p w14:paraId="045151EA" w14:textId="2BD0A94F" w:rsidR="00FB651A" w:rsidRDefault="00FB651A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7EFC032D" w14:textId="2512E07E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603B0116" w14:textId="52A5957D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564B6D9" w14:textId="77777777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6563B0C7" w14:textId="48683440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</w:t>
      </w:r>
      <w:r w:rsidR="00FB651A">
        <w:rPr>
          <w:rFonts w:ascii="Comic Sans MS" w:hAnsi="Comic Sans MS"/>
        </w:rPr>
        <w:t>.</w:t>
      </w:r>
      <w:r w:rsidR="00FB651A">
        <w:rPr>
          <w:rFonts w:ascii="Comic Sans MS" w:hAnsi="Comic Sans MS"/>
        </w:rPr>
        <w:tab/>
        <w:t xml:space="preserve">Often, people </w:t>
      </w:r>
      <w:r>
        <w:rPr>
          <w:rFonts w:ascii="Comic Sans MS" w:hAnsi="Comic Sans MS"/>
        </w:rPr>
        <w:t>do not want to use</w:t>
      </w:r>
      <w:r w:rsidR="00FB651A">
        <w:rPr>
          <w:rFonts w:ascii="Comic Sans MS" w:hAnsi="Comic Sans MS"/>
        </w:rPr>
        <w:t xml:space="preserve"> animals to test the safety of some substances.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Give two reasons why water fleas are a good choice to study the effects of </w:t>
      </w:r>
      <w:r>
        <w:rPr>
          <w:rFonts w:ascii="Comic Sans MS" w:hAnsi="Comic Sans MS"/>
        </w:rPr>
        <w:tab/>
        <w:t>alcohol.</w:t>
      </w:r>
    </w:p>
    <w:p w14:paraId="58CA56E9" w14:textId="77777777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582EBB37" w14:textId="77777777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540E02D3" w14:textId="77777777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68A21CAB" w14:textId="77777777" w:rsidR="001F7825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40D55AD8" w14:textId="59EA73C5" w:rsidR="003526DA" w:rsidRPr="009F5F78" w:rsidRDefault="001F7825" w:rsidP="00FB651A">
      <w:pPr>
        <w:spacing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  <w:t xml:space="preserve">Give two reasons why water fleas may not be a good choice for studying the </w:t>
      </w:r>
      <w:r>
        <w:rPr>
          <w:rFonts w:ascii="Comic Sans MS" w:hAnsi="Comic Sans MS"/>
        </w:rPr>
        <w:tab/>
        <w:t xml:space="preserve">effects of alcohol. </w:t>
      </w:r>
    </w:p>
    <w:sectPr w:rsidR="003526DA" w:rsidRPr="009F5F78">
      <w:pgSz w:w="12240" w:h="15840"/>
      <w:pgMar w:top="1203" w:right="1107" w:bottom="135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5C7"/>
    <w:multiLevelType w:val="hybridMultilevel"/>
    <w:tmpl w:val="705E2B64"/>
    <w:lvl w:ilvl="0" w:tplc="FAF893D2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0E1AE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AD08C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274F4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5E3E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CFBB6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08978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89A66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A705E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D0F7B"/>
    <w:multiLevelType w:val="hybridMultilevel"/>
    <w:tmpl w:val="3836B878"/>
    <w:lvl w:ilvl="0" w:tplc="5450D76C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4DBE2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B77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ADC3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AECD8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68E16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8AC98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4A39E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3B7E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DA"/>
    <w:rsid w:val="001F7825"/>
    <w:rsid w:val="003526DA"/>
    <w:rsid w:val="00372955"/>
    <w:rsid w:val="009F5F78"/>
    <w:rsid w:val="00C52970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C0A2"/>
  <w15:docId w15:val="{E5A51055-DDEF-9A4E-9419-74C2CB9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FB651A"/>
    <w:pPr>
      <w:spacing w:line="240" w:lineRule="auto"/>
      <w:ind w:left="0" w:firstLine="0"/>
    </w:pPr>
    <w:rPr>
      <w:rFonts w:ascii="Times-Roman" w:hAnsi="Times-Roman"/>
      <w:snapToGrid w:val="0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B651A"/>
    <w:rPr>
      <w:rFonts w:ascii="Times-Roman" w:eastAsia="Times New Roman" w:hAnsi="Times-Roman" w:cs="Times New Roman"/>
      <w:snapToGrid w:val="0"/>
      <w:szCs w:val="20"/>
    </w:rPr>
  </w:style>
  <w:style w:type="paragraph" w:customStyle="1" w:styleId="CM3">
    <w:name w:val="CM3"/>
    <w:basedOn w:val="Normal"/>
    <w:next w:val="Normal"/>
    <w:uiPriority w:val="99"/>
    <w:rsid w:val="00FB651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ITPQU K+ Times" w:eastAsiaTheme="minorEastAsia" w:hAnsi="ITPQU K+ Time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Lesson1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Lesson1</dc:title>
  <dc:subject/>
  <dc:creator>tim</dc:creator>
  <cp:keywords/>
  <cp:lastModifiedBy>Robyn Lewis</cp:lastModifiedBy>
  <cp:revision>2</cp:revision>
  <dcterms:created xsi:type="dcterms:W3CDTF">2021-05-11T14:35:00Z</dcterms:created>
  <dcterms:modified xsi:type="dcterms:W3CDTF">2021-05-11T14:35:00Z</dcterms:modified>
</cp:coreProperties>
</file>